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995DB" w14:textId="77777777" w:rsidR="00BB62C9" w:rsidRDefault="00BB62C9" w:rsidP="00876D1A">
      <w:pPr>
        <w:rPr>
          <w:b/>
          <w:sz w:val="32"/>
        </w:rPr>
      </w:pPr>
    </w:p>
    <w:p w14:paraId="268FFAE0" w14:textId="52A7F9E5" w:rsidR="00876D1A" w:rsidRDefault="001E4153" w:rsidP="00876D1A">
      <w:pPr>
        <w:rPr>
          <w:b/>
          <w:sz w:val="32"/>
        </w:rPr>
      </w:pPr>
      <w:r>
        <w:rPr>
          <w:b/>
          <w:sz w:val="32"/>
        </w:rPr>
        <w:t xml:space="preserve">Assistant </w:t>
      </w:r>
      <w:r w:rsidR="00CA500A">
        <w:rPr>
          <w:b/>
          <w:sz w:val="32"/>
        </w:rPr>
        <w:t xml:space="preserve">Technical </w:t>
      </w:r>
      <w:r w:rsidR="00843616">
        <w:rPr>
          <w:b/>
          <w:sz w:val="32"/>
        </w:rPr>
        <w:t xml:space="preserve">Consultant </w:t>
      </w:r>
      <w:r w:rsidR="001257F8">
        <w:rPr>
          <w:b/>
          <w:sz w:val="32"/>
        </w:rPr>
        <w:t>–</w:t>
      </w:r>
      <w:r w:rsidR="00843616">
        <w:rPr>
          <w:b/>
          <w:sz w:val="32"/>
        </w:rPr>
        <w:t xml:space="preserve"> </w:t>
      </w:r>
      <w:r w:rsidR="001257F8">
        <w:rPr>
          <w:b/>
          <w:sz w:val="32"/>
        </w:rPr>
        <w:t xml:space="preserve">Low Emission </w:t>
      </w:r>
      <w:r w:rsidR="001C1934">
        <w:rPr>
          <w:b/>
          <w:sz w:val="32"/>
        </w:rPr>
        <w:t>Transport</w:t>
      </w:r>
    </w:p>
    <w:p w14:paraId="350FA666" w14:textId="5067C0A7" w:rsidR="00464599" w:rsidRDefault="00464599" w:rsidP="00876D1A">
      <w:pPr>
        <w:rPr>
          <w:b/>
          <w:sz w:val="32"/>
        </w:rPr>
      </w:pPr>
    </w:p>
    <w:p w14:paraId="146EE956" w14:textId="62D721EB" w:rsidR="00464599" w:rsidRDefault="00464599" w:rsidP="00464599">
      <w:pPr>
        <w:jc w:val="both"/>
      </w:pPr>
      <w:r>
        <w:t xml:space="preserve">Title: </w:t>
      </w:r>
      <w:r>
        <w:tab/>
      </w:r>
      <w:r w:rsidR="001E4153">
        <w:t xml:space="preserve">Assistant </w:t>
      </w:r>
      <w:r w:rsidR="00532D26">
        <w:t>Technical Consultant - Low</w:t>
      </w:r>
      <w:r w:rsidR="00715B93">
        <w:t xml:space="preserve"> Emi</w:t>
      </w:r>
      <w:r w:rsidR="001F22AE">
        <w:t>s</w:t>
      </w:r>
      <w:r w:rsidR="00715B93">
        <w:t xml:space="preserve">sion </w:t>
      </w:r>
      <w:r w:rsidR="001C1934">
        <w:t>Transport</w:t>
      </w:r>
    </w:p>
    <w:p w14:paraId="7DFA4CE0" w14:textId="77604CA8" w:rsidR="00464599" w:rsidRDefault="00464599" w:rsidP="00464599">
      <w:pPr>
        <w:jc w:val="both"/>
      </w:pPr>
      <w:r>
        <w:t>Location:    Loughborough</w:t>
      </w:r>
    </w:p>
    <w:p w14:paraId="066415E7" w14:textId="68D867B3" w:rsidR="00464599" w:rsidRDefault="00464599" w:rsidP="00464599">
      <w:pPr>
        <w:jc w:val="both"/>
      </w:pPr>
      <w:r>
        <w:t>Salary:</w:t>
      </w:r>
      <w:r>
        <w:tab/>
      </w:r>
      <w:r w:rsidR="00EC3798">
        <w:t xml:space="preserve">£23k - </w:t>
      </w:r>
      <w:r w:rsidR="007C45F8">
        <w:t xml:space="preserve">£28k </w:t>
      </w:r>
      <w:r>
        <w:t>plus excellent benefits</w:t>
      </w:r>
    </w:p>
    <w:p w14:paraId="48A90161" w14:textId="299B6486" w:rsidR="00464599" w:rsidRDefault="00464599" w:rsidP="00464599">
      <w:pPr>
        <w:jc w:val="both"/>
      </w:pPr>
      <w:r>
        <w:t xml:space="preserve">Would you like to </w:t>
      </w:r>
      <w:r w:rsidR="00377A34">
        <w:t xml:space="preserve">play your part in </w:t>
      </w:r>
      <w:r w:rsidR="00604134">
        <w:t xml:space="preserve">making low </w:t>
      </w:r>
      <w:r w:rsidR="007E1A9C">
        <w:t>emissions</w:t>
      </w:r>
      <w:r w:rsidR="00604134">
        <w:t xml:space="preserve"> </w:t>
      </w:r>
      <w:r w:rsidR="007E1A9C">
        <w:t>transport a reality in the UK and beyond?</w:t>
      </w:r>
      <w:r>
        <w:t xml:space="preserve"> If so, now is the time for you to join our expanding </w:t>
      </w:r>
      <w:r w:rsidR="00E76B7F">
        <w:t>Mobility and Strategy team</w:t>
      </w:r>
      <w:r w:rsidR="0037610D">
        <w:t xml:space="preserve"> </w:t>
      </w:r>
      <w:r>
        <w:t>at Cenex.</w:t>
      </w:r>
    </w:p>
    <w:p w14:paraId="16A6C480" w14:textId="66DBFBDB" w:rsidR="00464599" w:rsidRPr="00A62B36" w:rsidRDefault="00464599" w:rsidP="00464599">
      <w:pPr>
        <w:jc w:val="both"/>
      </w:pPr>
      <w:r>
        <w:t>Cenex is a well-established, highly influential low emission vehicle research and consultancy</w:t>
      </w:r>
      <w:r w:rsidR="006B1EEA">
        <w:t xml:space="preserve"> organisation</w:t>
      </w:r>
      <w:r>
        <w:t>. We specialise in helping public and private sector organisations evaluate</w:t>
      </w:r>
      <w:r w:rsidR="00702EF8">
        <w:t xml:space="preserve">, </w:t>
      </w:r>
      <w:proofErr w:type="gramStart"/>
      <w:r w:rsidR="00702EF8">
        <w:t>implement</w:t>
      </w:r>
      <w:proofErr w:type="gramEnd"/>
      <w:r>
        <w:t xml:space="preserve"> and deliver low emission vehicle and associated infrastructure strategies. We are an independent</w:t>
      </w:r>
      <w:r w:rsidR="00EE132E">
        <w:t xml:space="preserve"> Research and Technology </w:t>
      </w:r>
      <w:r w:rsidR="00FF7687">
        <w:t>organisation.</w:t>
      </w:r>
      <w:r>
        <w:t xml:space="preserve"> (</w:t>
      </w:r>
      <w:hyperlink r:id="rId8" w:history="1">
        <w:r w:rsidRPr="00C77813">
          <w:rPr>
            <w:rStyle w:val="Hyperlink"/>
          </w:rPr>
          <w:t>www.cenex.co.uk</w:t>
        </w:r>
      </w:hyperlink>
      <w:r>
        <w:t>}.</w:t>
      </w:r>
    </w:p>
    <w:p w14:paraId="3C6F0ECC" w14:textId="77777777" w:rsidR="008C4E43" w:rsidRDefault="001A3D0A" w:rsidP="00464599">
      <w:pPr>
        <w:jc w:val="both"/>
      </w:pPr>
      <w:r>
        <w:t xml:space="preserve">We are expanding our </w:t>
      </w:r>
      <w:r w:rsidR="00295587">
        <w:t>M</w:t>
      </w:r>
      <w:r w:rsidR="00753469">
        <w:t>obility and St</w:t>
      </w:r>
      <w:r w:rsidR="009520D9">
        <w:t>rategy team</w:t>
      </w:r>
      <w:r w:rsidR="00754833">
        <w:t xml:space="preserve"> which wo</w:t>
      </w:r>
      <w:r w:rsidR="00B45330">
        <w:rPr>
          <w:rFonts w:eastAsia="Calibri" w:cs="Arial"/>
        </w:rPr>
        <w:t xml:space="preserve">rks </w:t>
      </w:r>
      <w:r w:rsidR="00B45330" w:rsidRPr="00F47F34">
        <w:rPr>
          <w:rFonts w:eastAsia="Calibri" w:cs="Arial"/>
        </w:rPr>
        <w:t>with technology developers</w:t>
      </w:r>
      <w:r w:rsidR="00B45330">
        <w:rPr>
          <w:rFonts w:eastAsia="Calibri" w:cs="Arial"/>
        </w:rPr>
        <w:t>, local and transport authorities,</w:t>
      </w:r>
      <w:r w:rsidR="00B45330" w:rsidRPr="00F47F34">
        <w:rPr>
          <w:rFonts w:eastAsia="Calibri" w:cs="Arial"/>
        </w:rPr>
        <w:t xml:space="preserve"> and fleet</w:t>
      </w:r>
      <w:r w:rsidR="00B45330">
        <w:rPr>
          <w:rFonts w:eastAsia="Calibri" w:cs="Arial"/>
        </w:rPr>
        <w:t>s</w:t>
      </w:r>
      <w:r w:rsidR="00B45330" w:rsidRPr="00F47F34">
        <w:rPr>
          <w:rFonts w:eastAsia="Calibri" w:cs="Arial"/>
        </w:rPr>
        <w:t xml:space="preserve"> to </w:t>
      </w:r>
      <w:r w:rsidR="00B45330">
        <w:rPr>
          <w:rFonts w:eastAsia="Calibri" w:cs="Arial"/>
        </w:rPr>
        <w:t>deploy</w:t>
      </w:r>
      <w:r w:rsidR="00B45330" w:rsidRPr="00F47F34">
        <w:rPr>
          <w:rFonts w:eastAsia="Calibri" w:cs="Arial"/>
        </w:rPr>
        <w:t xml:space="preserve"> new low </w:t>
      </w:r>
      <w:r w:rsidR="00B45330">
        <w:rPr>
          <w:rFonts w:eastAsia="Calibri" w:cs="Arial"/>
        </w:rPr>
        <w:t>emission</w:t>
      </w:r>
      <w:r w:rsidR="00B45330" w:rsidRPr="00F47F34">
        <w:rPr>
          <w:rFonts w:eastAsia="Calibri" w:cs="Arial"/>
        </w:rPr>
        <w:t>, shared, connected</w:t>
      </w:r>
      <w:r w:rsidR="00B45330">
        <w:rPr>
          <w:rFonts w:eastAsia="Calibri" w:cs="Arial"/>
        </w:rPr>
        <w:t>,</w:t>
      </w:r>
      <w:r w:rsidR="00B45330" w:rsidRPr="00F47F34">
        <w:rPr>
          <w:rFonts w:eastAsia="Calibri" w:cs="Arial"/>
        </w:rPr>
        <w:t xml:space="preserve"> and automated mobility solutions into the market </w:t>
      </w:r>
      <w:r w:rsidR="00B45330">
        <w:rPr>
          <w:rFonts w:eastAsia="Calibri" w:cs="Arial"/>
        </w:rPr>
        <w:t>–</w:t>
      </w:r>
      <w:r w:rsidR="00B45330" w:rsidRPr="00F47F34">
        <w:rPr>
          <w:rFonts w:eastAsia="Calibri" w:cs="Arial"/>
        </w:rPr>
        <w:t xml:space="preserve"> from demonstration projects to early market introduction</w:t>
      </w:r>
      <w:r w:rsidR="00B45330" w:rsidRPr="002F74BF">
        <w:rPr>
          <w:rFonts w:eastAsia="Calibri" w:cs="Arial"/>
        </w:rPr>
        <w:t>.</w:t>
      </w:r>
      <w:r w:rsidR="00B45330">
        <w:t xml:space="preserve"> </w:t>
      </w:r>
    </w:p>
    <w:p w14:paraId="0E60F19E" w14:textId="77777777" w:rsidR="007E0496" w:rsidRDefault="008C4E43" w:rsidP="00464599">
      <w:pPr>
        <w:jc w:val="both"/>
      </w:pPr>
      <w:r>
        <w:t xml:space="preserve">We now </w:t>
      </w:r>
      <w:r w:rsidR="00D07526">
        <w:t xml:space="preserve">have an opportunity for a </w:t>
      </w:r>
      <w:r w:rsidR="00D8418B">
        <w:t>recently qualified graduate</w:t>
      </w:r>
      <w:r w:rsidR="00502BA7">
        <w:t xml:space="preserve"> to join our team</w:t>
      </w:r>
      <w:r w:rsidR="00D122E4">
        <w:t>, working under the guidance of one of our highly experienced Consultants</w:t>
      </w:r>
      <w:r w:rsidR="0096488F">
        <w:t xml:space="preserve">. The role will provide you with a unique opportunity </w:t>
      </w:r>
      <w:r w:rsidR="0082278B">
        <w:t xml:space="preserve">to work </w:t>
      </w:r>
      <w:r w:rsidR="00AA347E">
        <w:t xml:space="preserve">with information </w:t>
      </w:r>
      <w:r w:rsidR="0082278B">
        <w:t xml:space="preserve">across a range of </w:t>
      </w:r>
      <w:r w:rsidR="00CC077D">
        <w:t>vehicle manufacture</w:t>
      </w:r>
      <w:r w:rsidR="008C3ED9">
        <w:t>r</w:t>
      </w:r>
      <w:r w:rsidR="00CC077D">
        <w:t>s and fleet operators</w:t>
      </w:r>
      <w:r w:rsidR="00BD0D57">
        <w:t xml:space="preserve"> </w:t>
      </w:r>
      <w:r w:rsidR="00AA347E">
        <w:t xml:space="preserve">to determine </w:t>
      </w:r>
      <w:r w:rsidR="00972156">
        <w:t xml:space="preserve">and describe success in the low </w:t>
      </w:r>
      <w:r w:rsidR="004F72E9">
        <w:t>e</w:t>
      </w:r>
      <w:r w:rsidR="00972156">
        <w:t>missions vehicle sector</w:t>
      </w:r>
      <w:r w:rsidR="004F72E9">
        <w:t xml:space="preserve">. </w:t>
      </w:r>
    </w:p>
    <w:p w14:paraId="0C91D5C6" w14:textId="54EE80D1" w:rsidR="00086B73" w:rsidRDefault="00702F60" w:rsidP="00086B73">
      <w:pPr>
        <w:jc w:val="both"/>
      </w:pPr>
      <w:r>
        <w:t>Typically,</w:t>
      </w:r>
      <w:r w:rsidR="007E0496">
        <w:t xml:space="preserve"> </w:t>
      </w:r>
      <w:r w:rsidR="004E65AF">
        <w:t>your role will involve</w:t>
      </w:r>
      <w:r w:rsidR="00964E3E">
        <w:t xml:space="preserve"> the following </w:t>
      </w:r>
      <w:r w:rsidR="002B4646">
        <w:t xml:space="preserve">activities, however a key attraction of consultancy </w:t>
      </w:r>
      <w:r w:rsidR="00086B73">
        <w:t>is the breadth of diversity it can provide.</w:t>
      </w:r>
    </w:p>
    <w:p w14:paraId="5EBCDF46" w14:textId="77777777" w:rsidR="009E6849" w:rsidRDefault="00813C0C" w:rsidP="00335934">
      <w:pPr>
        <w:pStyle w:val="ListParagraph"/>
        <w:numPr>
          <w:ilvl w:val="0"/>
          <w:numId w:val="9"/>
        </w:numPr>
        <w:jc w:val="both"/>
      </w:pPr>
      <w:r>
        <w:t>Performance analysis of future and current low carbon modes of transport</w:t>
      </w:r>
    </w:p>
    <w:p w14:paraId="4AB2D97A" w14:textId="77777777" w:rsidR="00056B8C" w:rsidRDefault="009E6849" w:rsidP="00335934">
      <w:pPr>
        <w:pStyle w:val="ListParagraph"/>
        <w:numPr>
          <w:ilvl w:val="0"/>
          <w:numId w:val="9"/>
        </w:numPr>
        <w:jc w:val="both"/>
      </w:pPr>
      <w:r>
        <w:t xml:space="preserve">Undertake market </w:t>
      </w:r>
      <w:r w:rsidR="00D822CB">
        <w:t>research regarding new low emission transport technologies</w:t>
      </w:r>
    </w:p>
    <w:p w14:paraId="689D5B14" w14:textId="39A44FA6" w:rsidR="009B6355" w:rsidRDefault="005C13E0" w:rsidP="00335934">
      <w:pPr>
        <w:pStyle w:val="ListParagraph"/>
        <w:numPr>
          <w:ilvl w:val="0"/>
          <w:numId w:val="9"/>
        </w:numPr>
        <w:jc w:val="both"/>
      </w:pPr>
      <w:r>
        <w:t xml:space="preserve">Develop and perform new </w:t>
      </w:r>
      <w:r w:rsidR="00DA7A10">
        <w:t>quantitative and qualitative analysis techniques</w:t>
      </w:r>
      <w:r w:rsidR="008B630B">
        <w:t xml:space="preserve"> to assess low emission vehicle types. </w:t>
      </w:r>
      <w:r w:rsidR="00414B7C">
        <w:t xml:space="preserve">These can include carbon life cycle analysis, </w:t>
      </w:r>
      <w:r w:rsidR="009B6355">
        <w:t xml:space="preserve">economic impact, social </w:t>
      </w:r>
      <w:proofErr w:type="gramStart"/>
      <w:r w:rsidR="009B6355">
        <w:t>benefits</w:t>
      </w:r>
      <w:proofErr w:type="gramEnd"/>
      <w:r w:rsidR="00DD6084">
        <w:t xml:space="preserve"> </w:t>
      </w:r>
      <w:r w:rsidR="00A34230">
        <w:t>and infrastructure</w:t>
      </w:r>
      <w:r w:rsidR="009B6355">
        <w:t xml:space="preserve"> requirements.</w:t>
      </w:r>
    </w:p>
    <w:p w14:paraId="036A2FF2" w14:textId="62A65DCC" w:rsidR="009B6355" w:rsidRDefault="00FB5775" w:rsidP="00335934">
      <w:pPr>
        <w:pStyle w:val="ListParagraph"/>
        <w:numPr>
          <w:ilvl w:val="0"/>
          <w:numId w:val="9"/>
        </w:numPr>
        <w:jc w:val="both"/>
      </w:pPr>
      <w:r>
        <w:t>Contribute to and support the creation of future strategies</w:t>
      </w:r>
      <w:r w:rsidR="00BB2227">
        <w:t xml:space="preserve"> and policy recommendations for clients</w:t>
      </w:r>
      <w:r w:rsidR="00A15ABC">
        <w:t xml:space="preserve"> to aid transport decarbonisation</w:t>
      </w:r>
    </w:p>
    <w:p w14:paraId="23694F07" w14:textId="68D2DDE4" w:rsidR="00A15ABC" w:rsidRDefault="00EB02FB" w:rsidP="00335934">
      <w:pPr>
        <w:pStyle w:val="ListParagraph"/>
        <w:numPr>
          <w:ilvl w:val="0"/>
          <w:numId w:val="9"/>
        </w:numPr>
        <w:jc w:val="both"/>
      </w:pPr>
      <w:r>
        <w:t>Contribute to writing</w:t>
      </w:r>
      <w:r w:rsidR="00F003C6">
        <w:t xml:space="preserve"> reports </w:t>
      </w:r>
      <w:r w:rsidR="00A34230">
        <w:t xml:space="preserve">and presenting </w:t>
      </w:r>
      <w:r>
        <w:t>technical papers</w:t>
      </w:r>
      <w:r w:rsidR="00A34230">
        <w:t xml:space="preserve"> and re</w:t>
      </w:r>
      <w:r w:rsidR="00F003C6">
        <w:t>sults</w:t>
      </w:r>
    </w:p>
    <w:p w14:paraId="3E56FC4B" w14:textId="3E3F29FC" w:rsidR="00464599" w:rsidRDefault="00C17D02" w:rsidP="00464599">
      <w:pPr>
        <w:spacing w:after="200" w:line="276" w:lineRule="auto"/>
        <w:contextualSpacing/>
        <w:jc w:val="both"/>
      </w:pPr>
      <w:r>
        <w:t xml:space="preserve">In the role of </w:t>
      </w:r>
      <w:r w:rsidR="001E4153">
        <w:t xml:space="preserve">Assistant </w:t>
      </w:r>
      <w:r>
        <w:t xml:space="preserve">Technical </w:t>
      </w:r>
      <w:proofErr w:type="gramStart"/>
      <w:r>
        <w:t>Consultant</w:t>
      </w:r>
      <w:proofErr w:type="gramEnd"/>
      <w:r w:rsidR="00E51A31">
        <w:t xml:space="preserve"> w</w:t>
      </w:r>
      <w:r w:rsidR="00464599">
        <w:t xml:space="preserve">e are looking for someone who </w:t>
      </w:r>
      <w:r w:rsidR="00CD17DA">
        <w:t xml:space="preserve">is comfortable </w:t>
      </w:r>
      <w:r w:rsidR="00D21547">
        <w:t>work</w:t>
      </w:r>
      <w:r w:rsidR="005F2F94">
        <w:t xml:space="preserve">ing with </w:t>
      </w:r>
      <w:r w:rsidR="00D21547">
        <w:t xml:space="preserve">data </w:t>
      </w:r>
      <w:r w:rsidR="00E959A4">
        <w:t>and will fit</w:t>
      </w:r>
      <w:r w:rsidR="00FE3B5C">
        <w:t xml:space="preserve"> well</w:t>
      </w:r>
      <w:r w:rsidR="00E959A4">
        <w:t xml:space="preserve"> into our </w:t>
      </w:r>
      <w:r w:rsidR="000556B9">
        <w:t>close-knit</w:t>
      </w:r>
      <w:r w:rsidR="00E959A4">
        <w:t xml:space="preserve"> tea</w:t>
      </w:r>
      <w:r w:rsidR="00FE3B5C">
        <w:t>m in addition to the following attributes</w:t>
      </w:r>
      <w:r w:rsidR="00464599">
        <w:t>:</w:t>
      </w:r>
    </w:p>
    <w:p w14:paraId="632BCC83" w14:textId="0ADF9CEF" w:rsidR="00541875" w:rsidRDefault="00CC29ED" w:rsidP="00541875">
      <w:pPr>
        <w:pStyle w:val="ListParagraph"/>
        <w:numPr>
          <w:ilvl w:val="0"/>
          <w:numId w:val="7"/>
        </w:numPr>
      </w:pPr>
      <w:r>
        <w:t xml:space="preserve">Degree level qualification in </w:t>
      </w:r>
      <w:r w:rsidR="000556B9">
        <w:t xml:space="preserve">a </w:t>
      </w:r>
      <w:r w:rsidR="00F46318">
        <w:t>STEM subject (Science, Technology, Engineering or Mathematics)</w:t>
      </w:r>
      <w:r w:rsidR="00541875">
        <w:t xml:space="preserve"> </w:t>
      </w:r>
    </w:p>
    <w:p w14:paraId="2251A36B" w14:textId="770BEAF5" w:rsidR="00541875" w:rsidRDefault="00000E06" w:rsidP="00541875">
      <w:pPr>
        <w:pStyle w:val="ListParagraph"/>
        <w:numPr>
          <w:ilvl w:val="0"/>
          <w:numId w:val="7"/>
        </w:numPr>
      </w:pPr>
      <w:r>
        <w:t>Excellent</w:t>
      </w:r>
      <w:r w:rsidR="001243D8">
        <w:t xml:space="preserve"> data analysis </w:t>
      </w:r>
      <w:r w:rsidR="007325F7">
        <w:t xml:space="preserve">knowledge and </w:t>
      </w:r>
      <w:r w:rsidR="001243D8">
        <w:t xml:space="preserve">skills </w:t>
      </w:r>
      <w:r w:rsidR="00391E84">
        <w:t>(advanced Excel)</w:t>
      </w:r>
    </w:p>
    <w:p w14:paraId="1F41AFB1" w14:textId="101427DD" w:rsidR="0091049A" w:rsidRDefault="005E0BCD" w:rsidP="00541875">
      <w:pPr>
        <w:pStyle w:val="ListParagraph"/>
        <w:numPr>
          <w:ilvl w:val="0"/>
          <w:numId w:val="7"/>
        </w:numPr>
      </w:pPr>
      <w:r>
        <w:t>Ability to manage your own workload with minimal supervision</w:t>
      </w:r>
    </w:p>
    <w:p w14:paraId="7049F09F" w14:textId="646AAB34" w:rsidR="00CF380D" w:rsidRDefault="006F627F" w:rsidP="00541875">
      <w:pPr>
        <w:pStyle w:val="ListParagraph"/>
        <w:numPr>
          <w:ilvl w:val="0"/>
          <w:numId w:val="7"/>
        </w:numPr>
      </w:pPr>
      <w:r>
        <w:t>Excellent interpersonal skills to work with team members and clients</w:t>
      </w:r>
    </w:p>
    <w:p w14:paraId="6B36DE8D" w14:textId="1F5CF1AF" w:rsidR="00F003C6" w:rsidRDefault="00F003C6" w:rsidP="00541875">
      <w:pPr>
        <w:pStyle w:val="ListParagraph"/>
        <w:numPr>
          <w:ilvl w:val="0"/>
          <w:numId w:val="7"/>
        </w:numPr>
      </w:pPr>
      <w:r>
        <w:t>Demonstrate a competent level of presentation skill</w:t>
      </w:r>
    </w:p>
    <w:p w14:paraId="4B921BB5" w14:textId="5D2F34DD" w:rsidR="00391E84" w:rsidRDefault="00366BD0" w:rsidP="00541875">
      <w:pPr>
        <w:pStyle w:val="ListParagraph"/>
        <w:numPr>
          <w:ilvl w:val="0"/>
          <w:numId w:val="7"/>
        </w:numPr>
      </w:pPr>
      <w:r>
        <w:t>A real intere</w:t>
      </w:r>
      <w:r w:rsidR="0091049A">
        <w:t>st in environmental technology</w:t>
      </w:r>
    </w:p>
    <w:p w14:paraId="65A38428" w14:textId="77777777" w:rsidR="00464599" w:rsidRPr="00F95943" w:rsidRDefault="00464599" w:rsidP="00464599">
      <w:pPr>
        <w:spacing w:after="0" w:line="240" w:lineRule="auto"/>
        <w:jc w:val="both"/>
      </w:pPr>
    </w:p>
    <w:p w14:paraId="4D11D2BD" w14:textId="57A8F27C" w:rsidR="00464599" w:rsidRPr="00F95943" w:rsidRDefault="009115E3" w:rsidP="00464599">
      <w:pPr>
        <w:spacing w:after="0" w:line="240" w:lineRule="auto"/>
        <w:jc w:val="both"/>
      </w:pPr>
      <w:r>
        <w:t>A</w:t>
      </w:r>
      <w:r w:rsidR="00720B01">
        <w:t>dditionally</w:t>
      </w:r>
      <w:r w:rsidR="00464599">
        <w:t>, w</w:t>
      </w:r>
      <w:r w:rsidR="00464599" w:rsidRPr="00F95943">
        <w:t xml:space="preserve">e are very interested in hearing from candidates who possess </w:t>
      </w:r>
      <w:r w:rsidR="00464599">
        <w:t xml:space="preserve">any of </w:t>
      </w:r>
      <w:r w:rsidR="00464599" w:rsidRPr="00F95943">
        <w:t>the following:</w:t>
      </w:r>
    </w:p>
    <w:p w14:paraId="3FCE7F31" w14:textId="77777777" w:rsidR="00464599" w:rsidRPr="009B7DC5" w:rsidRDefault="00464599" w:rsidP="00464599">
      <w:pPr>
        <w:spacing w:after="0" w:line="240" w:lineRule="auto"/>
        <w:jc w:val="both"/>
      </w:pPr>
    </w:p>
    <w:p w14:paraId="7226BA4C" w14:textId="4C481D53" w:rsidR="00F5564E" w:rsidRDefault="00F5564E" w:rsidP="00F5564E">
      <w:pPr>
        <w:pStyle w:val="ListParagraph"/>
        <w:numPr>
          <w:ilvl w:val="0"/>
          <w:numId w:val="7"/>
        </w:numPr>
      </w:pPr>
      <w:bookmarkStart w:id="0" w:name="_Hlk2697144"/>
      <w:r>
        <w:t>P</w:t>
      </w:r>
      <w:r w:rsidRPr="00BB03A3">
        <w:t xml:space="preserve">ostgraduate qualification in </w:t>
      </w:r>
      <w:r w:rsidR="00B13EDA">
        <w:t>Environmental Science or Engineering</w:t>
      </w:r>
    </w:p>
    <w:p w14:paraId="52C5F31D" w14:textId="00B5E436" w:rsidR="00F5564E" w:rsidRDefault="000076E3" w:rsidP="00F5564E">
      <w:pPr>
        <w:pStyle w:val="ListParagraph"/>
        <w:numPr>
          <w:ilvl w:val="0"/>
          <w:numId w:val="7"/>
        </w:numPr>
      </w:pPr>
      <w:r>
        <w:t>Specific</w:t>
      </w:r>
      <w:r w:rsidR="004D71CF">
        <w:t xml:space="preserve"> experience in information/data collection</w:t>
      </w:r>
      <w:r w:rsidR="00D72F5C">
        <w:t xml:space="preserve">, statistical </w:t>
      </w:r>
      <w:r w:rsidR="008E42EE">
        <w:t>analysis, use of databases</w:t>
      </w:r>
      <w:r w:rsidR="007C392C">
        <w:t>.</w:t>
      </w:r>
    </w:p>
    <w:p w14:paraId="5D009FD7" w14:textId="2A6797DB" w:rsidR="000076E3" w:rsidRPr="000D63BD" w:rsidRDefault="00923B9A" w:rsidP="00F5564E">
      <w:pPr>
        <w:pStyle w:val="ListParagraph"/>
        <w:numPr>
          <w:ilvl w:val="0"/>
          <w:numId w:val="7"/>
        </w:numPr>
      </w:pPr>
      <w:r>
        <w:t>Vehicle modelling experience</w:t>
      </w:r>
    </w:p>
    <w:p w14:paraId="50F841C7" w14:textId="6917B1FB" w:rsidR="000D63BD" w:rsidRPr="006E1679" w:rsidRDefault="006E1679" w:rsidP="00F5564E">
      <w:pPr>
        <w:pStyle w:val="ListParagraph"/>
        <w:numPr>
          <w:ilvl w:val="0"/>
          <w:numId w:val="7"/>
        </w:numPr>
      </w:pPr>
      <w:r w:rsidRPr="006E1679">
        <w:t xml:space="preserve">Competent </w:t>
      </w:r>
      <w:r>
        <w:t>in the use of any of the following</w:t>
      </w:r>
      <w:r w:rsidR="00F80D83">
        <w:t>:</w:t>
      </w:r>
      <w:r>
        <w:t xml:space="preserve"> </w:t>
      </w:r>
      <w:proofErr w:type="spellStart"/>
      <w:r>
        <w:t>Mat</w:t>
      </w:r>
      <w:r w:rsidR="00F80D83">
        <w:t>lab</w:t>
      </w:r>
      <w:proofErr w:type="spellEnd"/>
      <w:r w:rsidR="00F80D83">
        <w:t>, VBA, SQL, GIS</w:t>
      </w:r>
    </w:p>
    <w:p w14:paraId="0F0C82F8" w14:textId="364E15B1" w:rsidR="00F5564E" w:rsidRDefault="00705071" w:rsidP="00F5564E">
      <w:pPr>
        <w:pStyle w:val="ListParagraph"/>
        <w:numPr>
          <w:ilvl w:val="0"/>
          <w:numId w:val="7"/>
        </w:numPr>
      </w:pPr>
      <w:r>
        <w:t xml:space="preserve">Undertaking </w:t>
      </w:r>
      <w:r w:rsidR="003D3349">
        <w:t xml:space="preserve">applied </w:t>
      </w:r>
      <w:r>
        <w:t xml:space="preserve">research </w:t>
      </w:r>
      <w:r w:rsidR="003D3349">
        <w:t xml:space="preserve">and compiling/presenting </w:t>
      </w:r>
      <w:r w:rsidR="0069127F">
        <w:t>results to clients and other interested parties</w:t>
      </w:r>
      <w:r w:rsidR="00FD570C">
        <w:t xml:space="preserve">, </w:t>
      </w:r>
      <w:proofErr w:type="spellStart"/>
      <w:r w:rsidR="00FD570C">
        <w:t>ie</w:t>
      </w:r>
      <w:proofErr w:type="spellEnd"/>
      <w:r w:rsidR="00FD570C">
        <w:t>, local authorities</w:t>
      </w:r>
      <w:r w:rsidR="00F5564E">
        <w:t>.</w:t>
      </w:r>
    </w:p>
    <w:bookmarkEnd w:id="0"/>
    <w:p w14:paraId="5099A383" w14:textId="77777777" w:rsidR="00464599" w:rsidRPr="009B7DC5" w:rsidRDefault="00464599" w:rsidP="00464599">
      <w:pPr>
        <w:spacing w:after="200" w:line="276" w:lineRule="auto"/>
        <w:contextualSpacing/>
        <w:jc w:val="both"/>
      </w:pPr>
    </w:p>
    <w:p w14:paraId="3122C430" w14:textId="07F08F7D" w:rsidR="00464599" w:rsidRDefault="00A85019" w:rsidP="00464599">
      <w:pPr>
        <w:spacing w:after="200" w:line="276" w:lineRule="auto"/>
        <w:contextualSpacing/>
        <w:jc w:val="both"/>
      </w:pPr>
      <w:r>
        <w:t>At Cenex, w</w:t>
      </w:r>
      <w:r w:rsidR="00464599">
        <w:t>e provide</w:t>
      </w:r>
      <w:r w:rsidR="00464599" w:rsidRPr="00AB4A55">
        <w:rPr>
          <w:rFonts w:ascii="Helvetica" w:hAnsi="Helvetica"/>
        </w:rPr>
        <w:t xml:space="preserve"> </w:t>
      </w:r>
      <w:r w:rsidR="00464599" w:rsidRPr="00A62B36">
        <w:t>an excit</w:t>
      </w:r>
      <w:r w:rsidR="00464599">
        <w:t xml:space="preserve">ing </w:t>
      </w:r>
      <w:r w:rsidR="00464599" w:rsidRPr="00A62B36">
        <w:t xml:space="preserve">and rewarding place </w:t>
      </w:r>
      <w:r w:rsidR="00464599">
        <w:t xml:space="preserve">for you </w:t>
      </w:r>
      <w:r w:rsidR="00464599" w:rsidRPr="00A62B36">
        <w:t xml:space="preserve">to work, </w:t>
      </w:r>
      <w:r w:rsidR="00464599">
        <w:t>providing</w:t>
      </w:r>
      <w:r w:rsidR="00464599" w:rsidRPr="00A62B36">
        <w:t xml:space="preserve"> the opportunity to make a real difference in the world</w:t>
      </w:r>
      <w:r w:rsidR="00464599">
        <w:t xml:space="preserve"> by</w:t>
      </w:r>
      <w:r w:rsidR="00464599" w:rsidRPr="00A62B36">
        <w:t xml:space="preserve"> work</w:t>
      </w:r>
      <w:r w:rsidR="00464599">
        <w:t>ing</w:t>
      </w:r>
      <w:r w:rsidR="00464599" w:rsidRPr="00A62B36">
        <w:t xml:space="preserve"> with an exceptional team of talented, </w:t>
      </w:r>
      <w:proofErr w:type="gramStart"/>
      <w:r w:rsidR="00464599" w:rsidRPr="00A62B36">
        <w:t>dedicated</w:t>
      </w:r>
      <w:proofErr w:type="gramEnd"/>
      <w:r w:rsidR="00464599" w:rsidRPr="00A62B36">
        <w:t xml:space="preserve"> and supportive individuals who are committed to reducing the environmental impact of transport</w:t>
      </w:r>
      <w:r w:rsidR="00464599">
        <w:t>.</w:t>
      </w:r>
    </w:p>
    <w:p w14:paraId="312A5D2A" w14:textId="4144EBA0" w:rsidR="00EB7395" w:rsidRDefault="00EB7395" w:rsidP="00464599">
      <w:pPr>
        <w:spacing w:after="200" w:line="276" w:lineRule="auto"/>
        <w:contextualSpacing/>
        <w:jc w:val="both"/>
      </w:pPr>
    </w:p>
    <w:p w14:paraId="0C102B06" w14:textId="39701F2F" w:rsidR="00EB7395" w:rsidRDefault="00EB7395" w:rsidP="00464599">
      <w:pPr>
        <w:spacing w:after="200" w:line="276" w:lineRule="auto"/>
        <w:contextualSpacing/>
        <w:jc w:val="both"/>
      </w:pPr>
      <w:r>
        <w:t xml:space="preserve">The </w:t>
      </w:r>
      <w:r w:rsidR="001E4153">
        <w:t xml:space="preserve">Assistant </w:t>
      </w:r>
      <w:r w:rsidR="00ED07B1">
        <w:t xml:space="preserve">Technical Consultant </w:t>
      </w:r>
      <w:r>
        <w:t xml:space="preserve">role will be home based initially due to </w:t>
      </w:r>
      <w:r w:rsidR="003F37E9">
        <w:t>recommendations</w:t>
      </w:r>
      <w:r>
        <w:t xml:space="preserve"> in place due to COVID</w:t>
      </w:r>
      <w:r w:rsidR="00DF230D">
        <w:t>-19</w:t>
      </w:r>
      <w:r w:rsidR="003F37E9">
        <w:t>, however your normal</w:t>
      </w:r>
      <w:r>
        <w:t xml:space="preserve"> place of work will be</w:t>
      </w:r>
      <w:r w:rsidR="000F7FB2">
        <w:t xml:space="preserve"> based in </w:t>
      </w:r>
      <w:r>
        <w:t>Loughborough</w:t>
      </w:r>
      <w:r w:rsidR="000F7FB2">
        <w:t>.</w:t>
      </w:r>
    </w:p>
    <w:p w14:paraId="1DCD38FC" w14:textId="77777777" w:rsidR="00464599" w:rsidRDefault="00464599" w:rsidP="00464599">
      <w:pPr>
        <w:spacing w:after="200" w:line="276" w:lineRule="auto"/>
        <w:contextualSpacing/>
        <w:jc w:val="both"/>
      </w:pPr>
    </w:p>
    <w:p w14:paraId="650FE354" w14:textId="0F4CE134" w:rsidR="00464599" w:rsidRDefault="00464599" w:rsidP="00464599">
      <w:pPr>
        <w:spacing w:after="200" w:line="276" w:lineRule="auto"/>
        <w:contextualSpacing/>
        <w:jc w:val="both"/>
      </w:pPr>
      <w:r>
        <w:t xml:space="preserve">In addition to a competitive salary plus significant benefits such </w:t>
      </w:r>
      <w:r w:rsidRPr="007B2F42">
        <w:t xml:space="preserve">as flexible </w:t>
      </w:r>
      <w:r w:rsidR="000F7FB2">
        <w:t xml:space="preserve">and hybrid </w:t>
      </w:r>
      <w:r w:rsidRPr="007B2F42">
        <w:t>working</w:t>
      </w:r>
      <w:r w:rsidR="006B6DC9">
        <w:t>,</w:t>
      </w:r>
      <w:r w:rsidR="00F14622">
        <w:t xml:space="preserve"> and </w:t>
      </w:r>
      <w:r w:rsidR="001339BD">
        <w:t xml:space="preserve">an electric vehicle </w:t>
      </w:r>
      <w:r w:rsidR="002B4872">
        <w:t xml:space="preserve">salary </w:t>
      </w:r>
      <w:r w:rsidR="001339BD">
        <w:t>sacrifice scheme</w:t>
      </w:r>
      <w:r w:rsidR="002B4872">
        <w:t xml:space="preserve">, </w:t>
      </w:r>
      <w:r>
        <w:t>y</w:t>
      </w:r>
      <w:r w:rsidRPr="00855FAD">
        <w:t>ou will have a fantastic opportunity to develop your career with us through our broad range of projects, mentoring opportunities and a personalised approach to your learning and development</w:t>
      </w:r>
      <w:r>
        <w:t>.</w:t>
      </w:r>
    </w:p>
    <w:p w14:paraId="2D90E7CE" w14:textId="77777777" w:rsidR="00464599" w:rsidRDefault="00464599" w:rsidP="00464599">
      <w:pPr>
        <w:spacing w:after="200" w:line="276" w:lineRule="auto"/>
        <w:contextualSpacing/>
        <w:jc w:val="both"/>
      </w:pPr>
    </w:p>
    <w:p w14:paraId="2B199EF5" w14:textId="4459BE83" w:rsidR="00464599" w:rsidRDefault="00464599" w:rsidP="00464599">
      <w:pPr>
        <w:jc w:val="both"/>
      </w:pPr>
      <w:r>
        <w:t>We will be interviewing for this role</w:t>
      </w:r>
      <w:r w:rsidR="001513B8">
        <w:t xml:space="preserve"> in February 2022</w:t>
      </w:r>
      <w:r>
        <w:t xml:space="preserve">, so if you feel you can combine your </w:t>
      </w:r>
      <w:r w:rsidR="00124C67">
        <w:t>interest</w:t>
      </w:r>
      <w:r>
        <w:t xml:space="preserve"> in this field with the fantastic career opportunity Cenex provides, please apply now!</w:t>
      </w:r>
      <w:r w:rsidR="005A1B66">
        <w:t xml:space="preserve"> Applications close Sunday the 30</w:t>
      </w:r>
      <w:r w:rsidR="005A1B66" w:rsidRPr="005A1B66">
        <w:rPr>
          <w:vertAlign w:val="superscript"/>
        </w:rPr>
        <w:t>th</w:t>
      </w:r>
      <w:r w:rsidR="00EC3798">
        <w:rPr>
          <w:vertAlign w:val="superscript"/>
        </w:rPr>
        <w:t xml:space="preserve"> </w:t>
      </w:r>
      <w:r w:rsidR="00EC3798" w:rsidRPr="00EC3798">
        <w:t>of January</w:t>
      </w:r>
      <w:r w:rsidR="005A1B66">
        <w:t>.</w:t>
      </w:r>
    </w:p>
    <w:p w14:paraId="10F3DDAC" w14:textId="03633D6E" w:rsidR="00464599" w:rsidRDefault="009B28DE" w:rsidP="00464599">
      <w:pPr>
        <w:jc w:val="both"/>
      </w:pPr>
      <w:r>
        <w:t xml:space="preserve">Send your CV </w:t>
      </w:r>
      <w:r w:rsidR="00F7132B">
        <w:t>and covering letter to jobs@cenex.co.uk</w:t>
      </w:r>
    </w:p>
    <w:p w14:paraId="3756B51D" w14:textId="77777777" w:rsidR="00464599" w:rsidRPr="00876D1A" w:rsidRDefault="00464599" w:rsidP="00876D1A">
      <w:pPr>
        <w:rPr>
          <w:b/>
          <w:sz w:val="32"/>
        </w:rPr>
      </w:pPr>
    </w:p>
    <w:sectPr w:rsidR="00464599" w:rsidRPr="00876D1A" w:rsidSect="002D1C7C">
      <w:headerReference w:type="default" r:id="rId9"/>
      <w:pgSz w:w="11906" w:h="16838"/>
      <w:pgMar w:top="2007" w:right="1304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BB10F" w14:textId="77777777" w:rsidR="00C023DD" w:rsidRDefault="00C023DD" w:rsidP="00C1106E">
      <w:pPr>
        <w:spacing w:after="0" w:line="240" w:lineRule="auto"/>
      </w:pPr>
      <w:r>
        <w:separator/>
      </w:r>
    </w:p>
  </w:endnote>
  <w:endnote w:type="continuationSeparator" w:id="0">
    <w:p w14:paraId="2FD134A2" w14:textId="77777777" w:rsidR="00C023DD" w:rsidRDefault="00C023DD" w:rsidP="00C1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A00000AF" w:usb1="40000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78655" w14:textId="77777777" w:rsidR="00C023DD" w:rsidRDefault="00C023DD" w:rsidP="00C1106E">
      <w:pPr>
        <w:spacing w:after="0" w:line="240" w:lineRule="auto"/>
      </w:pPr>
      <w:r>
        <w:separator/>
      </w:r>
    </w:p>
  </w:footnote>
  <w:footnote w:type="continuationSeparator" w:id="0">
    <w:p w14:paraId="09DED71D" w14:textId="77777777" w:rsidR="00C023DD" w:rsidRDefault="00C023DD" w:rsidP="00C11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7DF12" w14:textId="726957B9" w:rsidR="00C1106E" w:rsidRDefault="00C1106E">
    <w:pPr>
      <w:pStyle w:val="Header"/>
    </w:pPr>
    <w:r>
      <w:rPr>
        <w:b/>
        <w:noProof/>
        <w:sz w:val="32"/>
        <w:lang w:eastAsia="en-GB"/>
      </w:rPr>
      <w:drawing>
        <wp:anchor distT="0" distB="0" distL="114300" distR="114300" simplePos="0" relativeHeight="251659264" behindDoc="1" locked="0" layoutInCell="1" allowOverlap="1" wp14:anchorId="4E574234" wp14:editId="2339068F">
          <wp:simplePos x="0" y="0"/>
          <wp:positionH relativeFrom="column">
            <wp:posOffset>4969066</wp:posOffset>
          </wp:positionH>
          <wp:positionV relativeFrom="paragraph">
            <wp:posOffset>-107615</wp:posOffset>
          </wp:positionV>
          <wp:extent cx="1191600" cy="1094400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ex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600" cy="10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36C4"/>
    <w:multiLevelType w:val="hybridMultilevel"/>
    <w:tmpl w:val="747AD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F751C"/>
    <w:multiLevelType w:val="hybridMultilevel"/>
    <w:tmpl w:val="116CB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13DDA"/>
    <w:multiLevelType w:val="hybridMultilevel"/>
    <w:tmpl w:val="046E4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14D67"/>
    <w:multiLevelType w:val="hybridMultilevel"/>
    <w:tmpl w:val="6E4CB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F1A17"/>
    <w:multiLevelType w:val="hybridMultilevel"/>
    <w:tmpl w:val="57048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961C8"/>
    <w:multiLevelType w:val="hybridMultilevel"/>
    <w:tmpl w:val="F8206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952D5"/>
    <w:multiLevelType w:val="hybridMultilevel"/>
    <w:tmpl w:val="AC18BA90"/>
    <w:lvl w:ilvl="0" w:tplc="9DF8C65E">
      <w:numFmt w:val="bullet"/>
      <w:lvlText w:val=""/>
      <w:lvlJc w:val="left"/>
      <w:pPr>
        <w:ind w:left="785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69AF3CDA"/>
    <w:multiLevelType w:val="hybridMultilevel"/>
    <w:tmpl w:val="5D526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0002C"/>
    <w:multiLevelType w:val="hybridMultilevel"/>
    <w:tmpl w:val="B218C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D1A"/>
    <w:rsid w:val="00000E06"/>
    <w:rsid w:val="000076E3"/>
    <w:rsid w:val="00007E0E"/>
    <w:rsid w:val="00022EDE"/>
    <w:rsid w:val="000322C9"/>
    <w:rsid w:val="000556B9"/>
    <w:rsid w:val="00056B8C"/>
    <w:rsid w:val="00056E99"/>
    <w:rsid w:val="00083515"/>
    <w:rsid w:val="00086B73"/>
    <w:rsid w:val="000C522A"/>
    <w:rsid w:val="000C5A10"/>
    <w:rsid w:val="000D63BD"/>
    <w:rsid w:val="000E3598"/>
    <w:rsid w:val="000F749B"/>
    <w:rsid w:val="000F7FB2"/>
    <w:rsid w:val="0011174C"/>
    <w:rsid w:val="00111BE6"/>
    <w:rsid w:val="001243D8"/>
    <w:rsid w:val="00124C67"/>
    <w:rsid w:val="001257F8"/>
    <w:rsid w:val="001339BD"/>
    <w:rsid w:val="001513B8"/>
    <w:rsid w:val="00155862"/>
    <w:rsid w:val="00193837"/>
    <w:rsid w:val="00194521"/>
    <w:rsid w:val="001A3D0A"/>
    <w:rsid w:val="001A5C19"/>
    <w:rsid w:val="001C1934"/>
    <w:rsid w:val="001E40B7"/>
    <w:rsid w:val="001E4153"/>
    <w:rsid w:val="001F22AE"/>
    <w:rsid w:val="00207FAE"/>
    <w:rsid w:val="002216FC"/>
    <w:rsid w:val="00221C7F"/>
    <w:rsid w:val="00221E5A"/>
    <w:rsid w:val="002733EA"/>
    <w:rsid w:val="00295587"/>
    <w:rsid w:val="002B419D"/>
    <w:rsid w:val="002B4646"/>
    <w:rsid w:val="002B4872"/>
    <w:rsid w:val="002C4643"/>
    <w:rsid w:val="002D1903"/>
    <w:rsid w:val="002D1C7C"/>
    <w:rsid w:val="002D3D58"/>
    <w:rsid w:val="002F6685"/>
    <w:rsid w:val="00335934"/>
    <w:rsid w:val="003527C6"/>
    <w:rsid w:val="00366BD0"/>
    <w:rsid w:val="003732DC"/>
    <w:rsid w:val="0037610D"/>
    <w:rsid w:val="00377A34"/>
    <w:rsid w:val="00391E84"/>
    <w:rsid w:val="003C6DB6"/>
    <w:rsid w:val="003D3349"/>
    <w:rsid w:val="003F37E9"/>
    <w:rsid w:val="00404C85"/>
    <w:rsid w:val="00414B7C"/>
    <w:rsid w:val="00416D44"/>
    <w:rsid w:val="00423F56"/>
    <w:rsid w:val="0042672D"/>
    <w:rsid w:val="004332D7"/>
    <w:rsid w:val="0046043B"/>
    <w:rsid w:val="00464599"/>
    <w:rsid w:val="004D71CF"/>
    <w:rsid w:val="004E3298"/>
    <w:rsid w:val="004E65AF"/>
    <w:rsid w:val="004F72E9"/>
    <w:rsid w:val="005026B5"/>
    <w:rsid w:val="00502BA7"/>
    <w:rsid w:val="0052249F"/>
    <w:rsid w:val="00532D26"/>
    <w:rsid w:val="00541875"/>
    <w:rsid w:val="00542B9E"/>
    <w:rsid w:val="00597378"/>
    <w:rsid w:val="005A1B66"/>
    <w:rsid w:val="005B1A7A"/>
    <w:rsid w:val="005B5BB6"/>
    <w:rsid w:val="005C13E0"/>
    <w:rsid w:val="005D09AD"/>
    <w:rsid w:val="005E0BCD"/>
    <w:rsid w:val="005F2F94"/>
    <w:rsid w:val="00604134"/>
    <w:rsid w:val="00612AE3"/>
    <w:rsid w:val="006137ED"/>
    <w:rsid w:val="00614EA0"/>
    <w:rsid w:val="00677137"/>
    <w:rsid w:val="0069127F"/>
    <w:rsid w:val="006A71BD"/>
    <w:rsid w:val="006B1EEA"/>
    <w:rsid w:val="006B6DC9"/>
    <w:rsid w:val="006D0F17"/>
    <w:rsid w:val="006D1124"/>
    <w:rsid w:val="006D737D"/>
    <w:rsid w:val="006E1679"/>
    <w:rsid w:val="006E4FD9"/>
    <w:rsid w:val="006F627F"/>
    <w:rsid w:val="00702EF8"/>
    <w:rsid w:val="00702F60"/>
    <w:rsid w:val="00705071"/>
    <w:rsid w:val="00715B93"/>
    <w:rsid w:val="00720B01"/>
    <w:rsid w:val="007325F7"/>
    <w:rsid w:val="00740E86"/>
    <w:rsid w:val="00753469"/>
    <w:rsid w:val="00754833"/>
    <w:rsid w:val="00755CF4"/>
    <w:rsid w:val="007A64C5"/>
    <w:rsid w:val="007A7F32"/>
    <w:rsid w:val="007C392C"/>
    <w:rsid w:val="007C3AA4"/>
    <w:rsid w:val="007C45F8"/>
    <w:rsid w:val="007E0496"/>
    <w:rsid w:val="007E1A9C"/>
    <w:rsid w:val="00813C0C"/>
    <w:rsid w:val="00813D06"/>
    <w:rsid w:val="0082278B"/>
    <w:rsid w:val="00837020"/>
    <w:rsid w:val="00843616"/>
    <w:rsid w:val="008573A0"/>
    <w:rsid w:val="00861BF7"/>
    <w:rsid w:val="00876D1A"/>
    <w:rsid w:val="00877081"/>
    <w:rsid w:val="00877A33"/>
    <w:rsid w:val="008911E1"/>
    <w:rsid w:val="008B32F9"/>
    <w:rsid w:val="008B630B"/>
    <w:rsid w:val="008C3ED9"/>
    <w:rsid w:val="008C4E43"/>
    <w:rsid w:val="008E42EE"/>
    <w:rsid w:val="008F15E1"/>
    <w:rsid w:val="00902F47"/>
    <w:rsid w:val="0091049A"/>
    <w:rsid w:val="009115E3"/>
    <w:rsid w:val="00923B9A"/>
    <w:rsid w:val="00943732"/>
    <w:rsid w:val="009520D9"/>
    <w:rsid w:val="00960F9A"/>
    <w:rsid w:val="0096488F"/>
    <w:rsid w:val="00964E3E"/>
    <w:rsid w:val="00972156"/>
    <w:rsid w:val="00980F75"/>
    <w:rsid w:val="009840F8"/>
    <w:rsid w:val="00997691"/>
    <w:rsid w:val="009B28DE"/>
    <w:rsid w:val="009B6355"/>
    <w:rsid w:val="009C58CB"/>
    <w:rsid w:val="009C5B0B"/>
    <w:rsid w:val="009D6BDD"/>
    <w:rsid w:val="009E22B0"/>
    <w:rsid w:val="009E6849"/>
    <w:rsid w:val="00A1125D"/>
    <w:rsid w:val="00A12C55"/>
    <w:rsid w:val="00A15ABC"/>
    <w:rsid w:val="00A34230"/>
    <w:rsid w:val="00A35E35"/>
    <w:rsid w:val="00A45075"/>
    <w:rsid w:val="00A51F64"/>
    <w:rsid w:val="00A6164A"/>
    <w:rsid w:val="00A85019"/>
    <w:rsid w:val="00AA347E"/>
    <w:rsid w:val="00AB3028"/>
    <w:rsid w:val="00AF3C46"/>
    <w:rsid w:val="00B033D3"/>
    <w:rsid w:val="00B1183E"/>
    <w:rsid w:val="00B13EDA"/>
    <w:rsid w:val="00B41404"/>
    <w:rsid w:val="00B45330"/>
    <w:rsid w:val="00B84112"/>
    <w:rsid w:val="00B933DF"/>
    <w:rsid w:val="00B95CA4"/>
    <w:rsid w:val="00BB03A3"/>
    <w:rsid w:val="00BB2227"/>
    <w:rsid w:val="00BB3F4E"/>
    <w:rsid w:val="00BB62C9"/>
    <w:rsid w:val="00BC18CC"/>
    <w:rsid w:val="00BD0D57"/>
    <w:rsid w:val="00C023DD"/>
    <w:rsid w:val="00C02F4D"/>
    <w:rsid w:val="00C07252"/>
    <w:rsid w:val="00C1106E"/>
    <w:rsid w:val="00C17222"/>
    <w:rsid w:val="00C17D02"/>
    <w:rsid w:val="00C411EA"/>
    <w:rsid w:val="00C44383"/>
    <w:rsid w:val="00C471D7"/>
    <w:rsid w:val="00C87998"/>
    <w:rsid w:val="00CA500A"/>
    <w:rsid w:val="00CC077D"/>
    <w:rsid w:val="00CC29ED"/>
    <w:rsid w:val="00CD17DA"/>
    <w:rsid w:val="00CF380D"/>
    <w:rsid w:val="00D00936"/>
    <w:rsid w:val="00D07526"/>
    <w:rsid w:val="00D122E4"/>
    <w:rsid w:val="00D21547"/>
    <w:rsid w:val="00D55CCB"/>
    <w:rsid w:val="00D64915"/>
    <w:rsid w:val="00D72F5C"/>
    <w:rsid w:val="00D822CB"/>
    <w:rsid w:val="00D8418B"/>
    <w:rsid w:val="00D96BDC"/>
    <w:rsid w:val="00DA7A10"/>
    <w:rsid w:val="00DC432C"/>
    <w:rsid w:val="00DC70A7"/>
    <w:rsid w:val="00DD3B35"/>
    <w:rsid w:val="00DD6084"/>
    <w:rsid w:val="00DF230D"/>
    <w:rsid w:val="00E010D4"/>
    <w:rsid w:val="00E5017F"/>
    <w:rsid w:val="00E51A31"/>
    <w:rsid w:val="00E76B7F"/>
    <w:rsid w:val="00E83683"/>
    <w:rsid w:val="00E959A4"/>
    <w:rsid w:val="00EB02FB"/>
    <w:rsid w:val="00EB7395"/>
    <w:rsid w:val="00EC3798"/>
    <w:rsid w:val="00ED07B1"/>
    <w:rsid w:val="00EE04A2"/>
    <w:rsid w:val="00EE132E"/>
    <w:rsid w:val="00F003C6"/>
    <w:rsid w:val="00F04F43"/>
    <w:rsid w:val="00F1030A"/>
    <w:rsid w:val="00F14622"/>
    <w:rsid w:val="00F3353A"/>
    <w:rsid w:val="00F33C6F"/>
    <w:rsid w:val="00F37634"/>
    <w:rsid w:val="00F46318"/>
    <w:rsid w:val="00F47F34"/>
    <w:rsid w:val="00F5530F"/>
    <w:rsid w:val="00F553C3"/>
    <w:rsid w:val="00F5564E"/>
    <w:rsid w:val="00F7132B"/>
    <w:rsid w:val="00F74EBE"/>
    <w:rsid w:val="00F80D83"/>
    <w:rsid w:val="00F832D7"/>
    <w:rsid w:val="00FB5775"/>
    <w:rsid w:val="00FC617F"/>
    <w:rsid w:val="00FD570C"/>
    <w:rsid w:val="00FE0095"/>
    <w:rsid w:val="00FE3B5C"/>
    <w:rsid w:val="00FE71B6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21378"/>
  <w15:chartTrackingRefBased/>
  <w15:docId w15:val="{9E6D3C89-12FA-4679-B30D-54DD7A3F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76D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0D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5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2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2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2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22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07E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1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06E"/>
  </w:style>
  <w:style w:type="paragraph" w:styleId="Footer">
    <w:name w:val="footer"/>
    <w:basedOn w:val="Normal"/>
    <w:link w:val="FooterChar"/>
    <w:uiPriority w:val="99"/>
    <w:unhideWhenUsed/>
    <w:rsid w:val="00C11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06E"/>
  </w:style>
  <w:style w:type="character" w:styleId="UnresolvedMention">
    <w:name w:val="Unresolved Mention"/>
    <w:basedOn w:val="DefaultParagraphFont"/>
    <w:uiPriority w:val="99"/>
    <w:semiHidden/>
    <w:unhideWhenUsed/>
    <w:rsid w:val="005D0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ex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F921B-C942-4F81-8B68-12EEC922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Carroll</dc:creator>
  <cp:keywords/>
  <dc:description/>
  <cp:lastModifiedBy>Charlie Farthing</cp:lastModifiedBy>
  <cp:revision>2</cp:revision>
  <dcterms:created xsi:type="dcterms:W3CDTF">2022-01-17T11:22:00Z</dcterms:created>
  <dcterms:modified xsi:type="dcterms:W3CDTF">2022-01-17T11:22:00Z</dcterms:modified>
</cp:coreProperties>
</file>